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51" w:rsidRDefault="00B30D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-599440</wp:posOffset>
                </wp:positionV>
                <wp:extent cx="6421120" cy="7152640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715264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91" w:rsidRDefault="00B30D89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D89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Certified Athletic Trainers. . . .</w:t>
                            </w:r>
                          </w:p>
                          <w:p w:rsidR="00B30D89" w:rsidRPr="00192E91" w:rsidRDefault="00B30D89">
                            <w:pPr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D89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2B6CB3" w:rsidRDefault="002B6CB3" w:rsidP="00544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Have at least a </w:t>
                            </w:r>
                            <w:r w:rsidR="00192E91">
                              <w:rPr>
                                <w:sz w:val="44"/>
                              </w:rPr>
                              <w:t>bachelor’s</w:t>
                            </w:r>
                            <w:r>
                              <w:rPr>
                                <w:sz w:val="44"/>
                              </w:rPr>
                              <w:t xml:space="preserve"> degree, have passed a national certification exam, participate in continuing education, and adhere to standards of professional practice set forth by the NATA.</w:t>
                            </w:r>
                          </w:p>
                          <w:p w:rsidR="002B6CB3" w:rsidRPr="00192E91" w:rsidRDefault="002B6CB3" w:rsidP="002B6CB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0D89" w:rsidRPr="002B6CB3" w:rsidRDefault="00544369" w:rsidP="00544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Specialize in </w:t>
                            </w:r>
                            <w:r w:rsidRPr="00544369">
                              <w:rPr>
                                <w:iCs/>
                                <w:sz w:val="44"/>
                                <w:szCs w:val="44"/>
                                <w:lang w:val="en"/>
                              </w:rPr>
                              <w:t>the prevention, diagnosis, and intervention of emergency, acute, and chronic medical conditions involving impairment, functional limitations, and disabilities</w:t>
                            </w:r>
                            <w:r>
                              <w:rPr>
                                <w:iCs/>
                                <w:sz w:val="44"/>
                                <w:szCs w:val="44"/>
                                <w:lang w:val="en"/>
                              </w:rPr>
                              <w:t>.</w:t>
                            </w:r>
                          </w:p>
                          <w:p w:rsidR="002B6CB3" w:rsidRPr="00192E91" w:rsidRDefault="002B6CB3" w:rsidP="002B6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0D89" w:rsidRDefault="00F84552" w:rsidP="00B30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Are r</w:t>
                            </w:r>
                            <w:r w:rsidR="00544369">
                              <w:rPr>
                                <w:sz w:val="44"/>
                              </w:rPr>
                              <w:t>ecognized, qualified healthcare providers that work u</w:t>
                            </w:r>
                            <w:r>
                              <w:rPr>
                                <w:sz w:val="44"/>
                              </w:rPr>
                              <w:t xml:space="preserve">nder the direction of a </w:t>
                            </w:r>
                            <w:proofErr w:type="gramStart"/>
                            <w:r>
                              <w:rPr>
                                <w:sz w:val="44"/>
                              </w:rPr>
                              <w:t>physician</w:t>
                            </w:r>
                            <w:r w:rsidR="00544369">
                              <w:rPr>
                                <w:sz w:val="44"/>
                              </w:rPr>
                              <w:t>.</w:t>
                            </w:r>
                            <w:proofErr w:type="gramEnd"/>
                            <w:r w:rsidR="00B30D89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2B6CB3" w:rsidRPr="00192E91" w:rsidRDefault="002B6CB3" w:rsidP="002B6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0D89" w:rsidRDefault="00465D6E" w:rsidP="00B30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Decrease healthcare </w:t>
                            </w:r>
                            <w:r w:rsidR="002B6CB3">
                              <w:rPr>
                                <w:sz w:val="44"/>
                              </w:rPr>
                              <w:t xml:space="preserve">costs by providing patient education to prevent injury and re-injury. </w:t>
                            </w:r>
                          </w:p>
                          <w:p w:rsidR="002B6CB3" w:rsidRPr="00192E91" w:rsidRDefault="002B6CB3" w:rsidP="002B6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0D89" w:rsidRDefault="002B6CB3" w:rsidP="002B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Work at colleges, universities, secondary schools, hospitals, clinics, professional and Olympic sports, and with performing arts. </w:t>
                            </w:r>
                            <w:r w:rsidR="00B30D89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2B6CB3" w:rsidRPr="002B6CB3" w:rsidRDefault="002B6CB3" w:rsidP="002B6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0D89" w:rsidRPr="00B34E2F" w:rsidRDefault="00B30D89" w:rsidP="00544369">
                            <w:pPr>
                              <w:jc w:val="right"/>
                              <w:rPr>
                                <w:b/>
                                <w:color w:val="FF0000"/>
                                <w:sz w:val="72"/>
                                <w14:glow w14:rad="0">
                                  <w14:srgbClr w14:val="000000">
                                    <w14:alpha w14:val="26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rgbClr w14:val="CC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34E2F">
                              <w:rPr>
                                <w:b/>
                                <w:color w:val="FF0000"/>
                                <w:sz w:val="72"/>
                                <w14:glow w14:rad="0">
                                  <w14:srgbClr w14:val="000000">
                                    <w14:alpha w14:val="26000"/>
                                  </w14:srgbClr>
                                </w14:glow>
                                <w14:textOutline w14:w="5270" w14:cap="flat" w14:cmpd="sng" w14:algn="ctr">
                                  <w14:solidFill>
                                    <w14:srgbClr w14:val="CC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. . . . SAVE LIVES!!!!!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-47.2pt;width:505.6pt;height:5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" fillcolor="white [3201]" strokecolor="#4f81bd [3204]" strokeweight="2pt">
                <v:textbox>
                  <w:txbxContent>
                    <w:p w:rsidR="00192E91" w:rsidRDefault="00B30D89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D89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Certified Athletic Trainers. . . .</w:t>
                      </w:r>
                    </w:p>
                    <w:p w:rsidR="00B30D89" w:rsidRPr="00192E91" w:rsidRDefault="00B30D89">
                      <w:pPr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D89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2B6CB3" w:rsidRDefault="002B6CB3" w:rsidP="00544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Have at least a </w:t>
                      </w:r>
                      <w:r w:rsidR="00192E91">
                        <w:rPr>
                          <w:sz w:val="44"/>
                        </w:rPr>
                        <w:t>bachelor’s</w:t>
                      </w:r>
                      <w:r>
                        <w:rPr>
                          <w:sz w:val="44"/>
                        </w:rPr>
                        <w:t xml:space="preserve"> degree, have passed a national certification exam, participate in continuing education, and adhere to standards of professional practice set forth by the NATA.</w:t>
                      </w:r>
                    </w:p>
                    <w:p w:rsidR="002B6CB3" w:rsidRPr="00192E91" w:rsidRDefault="002B6CB3" w:rsidP="002B6CB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30D89" w:rsidRPr="002B6CB3" w:rsidRDefault="00544369" w:rsidP="00544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Specialize in </w:t>
                      </w:r>
                      <w:r w:rsidRPr="00544369">
                        <w:rPr>
                          <w:iCs/>
                          <w:sz w:val="44"/>
                          <w:szCs w:val="44"/>
                          <w:lang w:val="en"/>
                        </w:rPr>
                        <w:t>the prevention, diagnosis, and intervention of emergency, acute, and chronic medical conditions involving impairment, functional limitations, and disabilities</w:t>
                      </w:r>
                      <w:r>
                        <w:rPr>
                          <w:iCs/>
                          <w:sz w:val="44"/>
                          <w:szCs w:val="44"/>
                          <w:lang w:val="en"/>
                        </w:rPr>
                        <w:t>.</w:t>
                      </w:r>
                    </w:p>
                    <w:p w:rsidR="002B6CB3" w:rsidRPr="00192E91" w:rsidRDefault="002B6CB3" w:rsidP="002B6C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0D89" w:rsidRDefault="00F84552" w:rsidP="00B30D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Are r</w:t>
                      </w:r>
                      <w:r w:rsidR="00544369">
                        <w:rPr>
                          <w:sz w:val="44"/>
                        </w:rPr>
                        <w:t>ecognized, qualified healthcare providers that work u</w:t>
                      </w:r>
                      <w:r>
                        <w:rPr>
                          <w:sz w:val="44"/>
                        </w:rPr>
                        <w:t xml:space="preserve">nder the direction of a </w:t>
                      </w:r>
                      <w:proofErr w:type="gramStart"/>
                      <w:r>
                        <w:rPr>
                          <w:sz w:val="44"/>
                        </w:rPr>
                        <w:t>physician</w:t>
                      </w:r>
                      <w:r w:rsidR="00544369">
                        <w:rPr>
                          <w:sz w:val="44"/>
                        </w:rPr>
                        <w:t>.</w:t>
                      </w:r>
                      <w:proofErr w:type="gramEnd"/>
                      <w:r w:rsidR="00B30D89">
                        <w:rPr>
                          <w:sz w:val="44"/>
                        </w:rPr>
                        <w:t xml:space="preserve"> </w:t>
                      </w:r>
                    </w:p>
                    <w:p w:rsidR="002B6CB3" w:rsidRPr="00192E91" w:rsidRDefault="002B6CB3" w:rsidP="002B6C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0D89" w:rsidRDefault="00465D6E" w:rsidP="00B30D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Decrease healthcare </w:t>
                      </w:r>
                      <w:r w:rsidR="002B6CB3">
                        <w:rPr>
                          <w:sz w:val="44"/>
                        </w:rPr>
                        <w:t xml:space="preserve">costs by providing patient education to prevent injury and re-injury. </w:t>
                      </w:r>
                    </w:p>
                    <w:p w:rsidR="002B6CB3" w:rsidRPr="00192E91" w:rsidRDefault="002B6CB3" w:rsidP="002B6C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0D89" w:rsidRDefault="002B6CB3" w:rsidP="002B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Work at colleges, universities, secondary schools, hospitals, clinics, professional and Olympic sports, and with performing arts. </w:t>
                      </w:r>
                      <w:r w:rsidR="00B30D89">
                        <w:rPr>
                          <w:sz w:val="44"/>
                        </w:rPr>
                        <w:t xml:space="preserve"> </w:t>
                      </w:r>
                    </w:p>
                    <w:p w:rsidR="002B6CB3" w:rsidRPr="002B6CB3" w:rsidRDefault="002B6CB3" w:rsidP="002B6C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0D89" w:rsidRPr="00B34E2F" w:rsidRDefault="00B30D89" w:rsidP="00544369">
                      <w:pPr>
                        <w:jc w:val="right"/>
                        <w:rPr>
                          <w:b/>
                          <w:color w:val="FF0000"/>
                          <w:sz w:val="72"/>
                          <w14:glow w14:rad="0">
                            <w14:srgbClr w14:val="000000">
                              <w14:alpha w14:val="26000"/>
                            </w14:srgbClr>
                          </w14:glow>
                          <w14:textOutline w14:w="5270" w14:cap="flat" w14:cmpd="sng" w14:algn="ctr">
                            <w14:solidFill>
                              <w14:srgbClr w14:val="CC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34E2F">
                        <w:rPr>
                          <w:b/>
                          <w:color w:val="FF0000"/>
                          <w:sz w:val="72"/>
                          <w14:glow w14:rad="0">
                            <w14:srgbClr w14:val="000000">
                              <w14:alpha w14:val="26000"/>
                            </w14:srgbClr>
                          </w14:glow>
                          <w14:textOutline w14:w="5270" w14:cap="flat" w14:cmpd="sng" w14:algn="ctr">
                            <w14:solidFill>
                              <w14:srgbClr w14:val="CC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. . . . SAVE LIVES!!!!!</w:t>
                      </w:r>
                    </w:p>
                  </w:txbxContent>
                </v:textbox>
              </v:shape>
            </w:pict>
          </mc:Fallback>
        </mc:AlternateContent>
      </w:r>
      <w:r w:rsidR="00A038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-708660</wp:posOffset>
            </wp:positionV>
            <wp:extent cx="2812978" cy="7272578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M_2012_final_outline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978" cy="727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A51" w:rsidSect="00A038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698C"/>
    <w:multiLevelType w:val="hybridMultilevel"/>
    <w:tmpl w:val="DEF4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4"/>
    <w:rsid w:val="00192E91"/>
    <w:rsid w:val="002B6CB3"/>
    <w:rsid w:val="00465D6E"/>
    <w:rsid w:val="00544369"/>
    <w:rsid w:val="00A03864"/>
    <w:rsid w:val="00B30D89"/>
    <w:rsid w:val="00B34E2F"/>
    <w:rsid w:val="00DC2A51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2012-02-17T00:39:00Z</dcterms:created>
  <dcterms:modified xsi:type="dcterms:W3CDTF">2012-02-18T00:19:00Z</dcterms:modified>
</cp:coreProperties>
</file>